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9E" w:rsidRPr="00DB1DA0" w:rsidRDefault="000A6E9E" w:rsidP="000A6E9E">
      <w:pPr>
        <w:pStyle w:val="AralkYok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B1DA0">
        <w:rPr>
          <w:rFonts w:asciiTheme="minorHAnsi" w:hAnsiTheme="minorHAnsi" w:cstheme="minorHAnsi"/>
          <w:i/>
        </w:rPr>
        <w:t xml:space="preserve">Terme Anadolu İmam Hatip Lisesi Bünyesinde eğitim öğretime devam eden kız öğrencilerimiz, 2014-2015 Eğitim öğretim yılında İlçemiz Atatürk İlkokulu ek binasında eğitim öğretime devam ederken 2016 yılında müstakil müdürlük olarak Temel Kır Kız Anadolu İmam Hatip Lisesi adıyla eğitim öğretime başlamıştır. </w:t>
      </w:r>
      <w:proofErr w:type="gramStart"/>
      <w:r w:rsidRPr="00DB1DA0">
        <w:rPr>
          <w:rFonts w:asciiTheme="minorHAnsi" w:hAnsiTheme="minorHAnsi" w:cstheme="minorHAnsi"/>
          <w:i/>
        </w:rPr>
        <w:t>Hayırsever iş adamı Burhan Kır’ın babası Temel Kır adına yaptırdığı,  halen kullanımda olan binamıza 2017-2018 eğitim öğretim yılında geçilmiş olup okulumuz; 16 derslik, iki idare odası, öğretmenler odası, zümre öğretmenler odası, okul aile birliği odası, rehberlik servisi odası, laboratuvarlara tahsis edilmiş iki alan, konferans sa</w:t>
      </w:r>
      <w:r>
        <w:rPr>
          <w:rFonts w:asciiTheme="minorHAnsi" w:hAnsiTheme="minorHAnsi" w:cstheme="minorHAnsi"/>
          <w:i/>
        </w:rPr>
        <w:t>lonu, kütüphane, Kuran-ı Kerim sınıfı,</w:t>
      </w:r>
      <w:r w:rsidRPr="00DB1DA0">
        <w:rPr>
          <w:rFonts w:asciiTheme="minorHAnsi" w:hAnsiTheme="minorHAnsi" w:cstheme="minorHAnsi"/>
          <w:i/>
        </w:rPr>
        <w:t xml:space="preserve"> öğrenci mescidi, sığınak, yemekhane ve kantinden oluşmaktadır.</w:t>
      </w:r>
      <w:r w:rsidRPr="00460B57">
        <w:rPr>
          <w:rFonts w:asciiTheme="minorHAnsi" w:hAnsiTheme="minorHAnsi" w:cstheme="minorHAnsi"/>
        </w:rPr>
        <w:t xml:space="preserve"> </w:t>
      </w:r>
      <w:proofErr w:type="gramEnd"/>
      <w:r>
        <w:rPr>
          <w:rFonts w:asciiTheme="minorHAnsi" w:hAnsiTheme="minorHAnsi" w:cstheme="minorHAnsi"/>
        </w:rPr>
        <w:t>Okulumuz 202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>3</w:t>
      </w:r>
      <w:r w:rsidRPr="00DB1DA0">
        <w:rPr>
          <w:rFonts w:asciiTheme="minorHAnsi" w:hAnsiTheme="minorHAnsi" w:cstheme="minorHAnsi"/>
        </w:rPr>
        <w:t xml:space="preserve"> eğitim öğretim yılında </w:t>
      </w:r>
      <w:r>
        <w:rPr>
          <w:rFonts w:asciiTheme="minorHAnsi" w:hAnsiTheme="minorHAnsi" w:cstheme="minorHAnsi"/>
        </w:rPr>
        <w:t>190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Öğrenci ile eğitim öğretime devam etmektedir.</w:t>
      </w:r>
    </w:p>
    <w:p w:rsidR="00A552A9" w:rsidRDefault="00A552A9"/>
    <w:sectPr w:rsidR="00A5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E"/>
    <w:rsid w:val="000A6E9E"/>
    <w:rsid w:val="000B3AEE"/>
    <w:rsid w:val="00A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A6E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customStyle="1" w:styleId="AralkYokChar">
    <w:name w:val="Aralık Yok Char"/>
    <w:link w:val="AralkYok"/>
    <w:uiPriority w:val="1"/>
    <w:rsid w:val="000A6E9E"/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A6E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customStyle="1" w:styleId="AralkYokChar">
    <w:name w:val="Aralık Yok Char"/>
    <w:link w:val="AralkYok"/>
    <w:uiPriority w:val="1"/>
    <w:rsid w:val="000A6E9E"/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SolidShare.Net TEAM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2</cp:revision>
  <dcterms:created xsi:type="dcterms:W3CDTF">2023-07-04T13:31:00Z</dcterms:created>
  <dcterms:modified xsi:type="dcterms:W3CDTF">2023-07-04T13:31:00Z</dcterms:modified>
</cp:coreProperties>
</file>